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0CD52" w14:textId="77777777" w:rsidR="007C0372"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 ESPERTI</w:t>
      </w:r>
    </w:p>
    <w:p w14:paraId="7F517D9B" w14:textId="77777777" w:rsidR="007C0372" w:rsidRPr="008E3ED3" w:rsidRDefault="007C0372" w:rsidP="007C0372">
      <w:pPr>
        <w:spacing w:after="0" w:line="0" w:lineRule="atLeast"/>
        <w:ind w:left="367"/>
        <w:jc w:val="center"/>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AZIONE PER LA SELEZIONE DI ESPERTI</w:t>
      </w:r>
      <w:r w:rsidRPr="008E3ED3">
        <w:rPr>
          <w:rFonts w:eastAsia="Verdana"/>
          <w:b/>
          <w:bCs/>
          <w:sz w:val="20"/>
          <w:szCs w:val="20"/>
          <w:lang w:eastAsia="it-IT"/>
        </w:rPr>
        <w:t xml:space="preserve"> INTERNI</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-Competenze  ed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72F93C44"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Progetto “</w:t>
      </w:r>
      <w:r w:rsidR="004D2B90">
        <w:rPr>
          <w:rFonts w:cs="Calibri"/>
          <w:b/>
          <w:sz w:val="20"/>
          <w:szCs w:val="20"/>
        </w:rPr>
        <w:t>Le Radici del Successo</w:t>
      </w:r>
      <w:r w:rsidR="00D73B1E">
        <w:rPr>
          <w:rFonts w:cs="Calibri"/>
          <w:b/>
          <w:sz w:val="20"/>
          <w:szCs w:val="20"/>
        </w:rPr>
        <w:t xml:space="preserve"> 2 </w:t>
      </w:r>
      <w:r w:rsidRPr="008E3ED3">
        <w:rPr>
          <w:rFonts w:cs="Calibri"/>
          <w:b/>
          <w:sz w:val="20"/>
          <w:szCs w:val="20"/>
        </w:rPr>
        <w:t>”</w:t>
      </w:r>
    </w:p>
    <w:p w14:paraId="30CC04D1" w14:textId="65CC0289"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10.2.2A-</w:t>
      </w:r>
      <w:r w:rsidR="00757E41" w:rsidRPr="00757E41">
        <w:t xml:space="preserve"> </w:t>
      </w:r>
      <w:r w:rsidR="00757E41" w:rsidRPr="00757E41">
        <w:rPr>
          <w:b/>
          <w:sz w:val="20"/>
          <w:szCs w:val="20"/>
        </w:rPr>
        <w:t>FSEPON-CA-2019-158 Competenze di base. CUP : C18H19000170007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0BBDFA0E"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4115"/>
        <w:gridCol w:w="1292"/>
        <w:gridCol w:w="1292"/>
      </w:tblGrid>
      <w:tr w:rsidR="00757E41" w14:paraId="313CACB4" w14:textId="77777777" w:rsidTr="00FC5EFF">
        <w:trPr>
          <w:trHeight w:val="613"/>
          <w:jc w:val="center"/>
        </w:trPr>
        <w:tc>
          <w:tcPr>
            <w:tcW w:w="1925"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757E41" w14:paraId="56D6EC2B" w14:textId="77777777" w:rsidTr="00FC5EFF">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7FBA54FF" w14:textId="77777777" w:rsidR="00757E41" w:rsidRPr="00D14F95" w:rsidRDefault="00757E41" w:rsidP="00FC5EF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2A5BB226" w14:textId="24A7C7E8" w:rsidR="00757E41" w:rsidRPr="00D14F95" w:rsidRDefault="00757E41" w:rsidP="00FC5EFF">
            <w:pPr>
              <w:rPr>
                <w:b/>
              </w:rPr>
            </w:pPr>
            <w:r>
              <w:rPr>
                <w:b/>
              </w:rPr>
              <w:t>Parole amiche</w:t>
            </w:r>
            <w:r w:rsidRPr="00D14F95">
              <w:rPr>
                <w:b/>
              </w:rPr>
              <w:t xml:space="preserve"> </w:t>
            </w:r>
            <w:r>
              <w:rPr>
                <w:b/>
              </w:rPr>
              <w:t>2</w:t>
            </w:r>
          </w:p>
        </w:tc>
        <w:tc>
          <w:tcPr>
            <w:tcW w:w="1292" w:type="dxa"/>
            <w:tcBorders>
              <w:top w:val="single" w:sz="4" w:space="0" w:color="auto"/>
              <w:left w:val="single" w:sz="4" w:space="0" w:color="auto"/>
              <w:bottom w:val="single" w:sz="4" w:space="0" w:color="auto"/>
              <w:right w:val="single" w:sz="4" w:space="0" w:color="auto"/>
            </w:tcBorders>
          </w:tcPr>
          <w:p w14:paraId="1ACE2ADB" w14:textId="77777777" w:rsidR="00757E41" w:rsidRPr="00D14F95" w:rsidRDefault="00757E41" w:rsidP="00FC5EF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24EDF3C" w14:textId="77777777" w:rsidR="00757E41" w:rsidRPr="00D14F95" w:rsidRDefault="00757E41" w:rsidP="00FC5EFF">
            <w:pPr>
              <w:jc w:val="center"/>
              <w:rPr>
                <w:rFonts w:eastAsia="TimesNewRoman,BoldOOEnc" w:cs="TimesNewRoman,BoldOOEnc"/>
                <w:bCs/>
              </w:rPr>
            </w:pPr>
          </w:p>
        </w:tc>
      </w:tr>
      <w:tr w:rsidR="00757E41" w14:paraId="3CB81162" w14:textId="77777777" w:rsidTr="00FC5EFF">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0E2F12B4" w14:textId="77777777" w:rsidR="00757E41" w:rsidRPr="00D14F95" w:rsidRDefault="00757E41" w:rsidP="00FC5EFF">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3EED3824" w14:textId="25D23CFD" w:rsidR="00757E41" w:rsidRPr="00D14F95" w:rsidRDefault="00757E41" w:rsidP="00FC5EFF">
            <w:pPr>
              <w:rPr>
                <w:b/>
              </w:rPr>
            </w:pPr>
            <w:r>
              <w:rPr>
                <w:b/>
              </w:rPr>
              <w:t>Parole amiche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tcPr>
          <w:p w14:paraId="2D8F9220" w14:textId="77777777" w:rsidR="00757E41" w:rsidRPr="00D14F95" w:rsidRDefault="00757E41" w:rsidP="00FC5EF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7E58F51" w14:textId="77777777" w:rsidR="00757E41" w:rsidRPr="00D14F95" w:rsidRDefault="00757E41" w:rsidP="00FC5EFF">
            <w:pPr>
              <w:jc w:val="center"/>
              <w:rPr>
                <w:rFonts w:eastAsia="TimesNewRoman,BoldOOEnc" w:cs="TimesNewRoman,BoldOOEnc"/>
                <w:bCs/>
              </w:rPr>
            </w:pPr>
          </w:p>
        </w:tc>
      </w:tr>
      <w:tr w:rsidR="00757E41" w14:paraId="417FAFF9" w14:textId="77777777" w:rsidTr="00FC5EFF">
        <w:trPr>
          <w:jc w:val="center"/>
        </w:trPr>
        <w:tc>
          <w:tcPr>
            <w:tcW w:w="1925" w:type="dxa"/>
            <w:tcBorders>
              <w:top w:val="single" w:sz="4" w:space="0" w:color="auto"/>
              <w:left w:val="single" w:sz="4" w:space="0" w:color="auto"/>
              <w:bottom w:val="single" w:sz="4" w:space="0" w:color="auto"/>
              <w:right w:val="single" w:sz="4" w:space="0" w:color="auto"/>
            </w:tcBorders>
          </w:tcPr>
          <w:p w14:paraId="7C7FB949" w14:textId="77777777" w:rsidR="00757E41" w:rsidRPr="00D14F95" w:rsidRDefault="00757E41" w:rsidP="00FC5EFF">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4AF419CF" w14:textId="6260B43F" w:rsidR="00757E41" w:rsidRPr="00D14F95" w:rsidRDefault="00757E41" w:rsidP="00FC5EFF">
            <w:pPr>
              <w:rPr>
                <w:b/>
              </w:rPr>
            </w:pPr>
            <w:r>
              <w:rPr>
                <w:b/>
              </w:rPr>
              <w:t>Giocando con i numeri</w:t>
            </w:r>
            <w:r w:rsidR="001A3BA2">
              <w:rPr>
                <w:b/>
              </w:rPr>
              <w:t xml:space="preserve"> </w:t>
            </w:r>
            <w:r>
              <w:rPr>
                <w:b/>
              </w:rPr>
              <w:t>2</w:t>
            </w:r>
          </w:p>
        </w:tc>
        <w:tc>
          <w:tcPr>
            <w:tcW w:w="1292" w:type="dxa"/>
            <w:tcBorders>
              <w:top w:val="single" w:sz="4" w:space="0" w:color="auto"/>
              <w:left w:val="single" w:sz="4" w:space="0" w:color="auto"/>
              <w:bottom w:val="single" w:sz="4" w:space="0" w:color="auto"/>
              <w:right w:val="single" w:sz="4" w:space="0" w:color="auto"/>
            </w:tcBorders>
            <w:hideMark/>
          </w:tcPr>
          <w:p w14:paraId="118EF072" w14:textId="77777777" w:rsidR="00757E41" w:rsidRPr="00D14F95" w:rsidRDefault="00757E41" w:rsidP="00FC5EF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3AAFB83" w14:textId="77777777" w:rsidR="00757E41" w:rsidRDefault="00757E41" w:rsidP="00FC5EFF">
            <w:pPr>
              <w:jc w:val="center"/>
            </w:pPr>
          </w:p>
        </w:tc>
      </w:tr>
      <w:tr w:rsidR="00757E41" w14:paraId="7408DBFD" w14:textId="77777777" w:rsidTr="00FC5EFF">
        <w:trPr>
          <w:jc w:val="center"/>
        </w:trPr>
        <w:tc>
          <w:tcPr>
            <w:tcW w:w="1925" w:type="dxa"/>
            <w:tcBorders>
              <w:top w:val="single" w:sz="4" w:space="0" w:color="auto"/>
              <w:left w:val="single" w:sz="4" w:space="0" w:color="auto"/>
              <w:bottom w:val="single" w:sz="4" w:space="0" w:color="auto"/>
              <w:right w:val="single" w:sz="4" w:space="0" w:color="auto"/>
            </w:tcBorders>
          </w:tcPr>
          <w:p w14:paraId="5A8EC610" w14:textId="77777777" w:rsidR="00757E41" w:rsidRPr="00D14F95" w:rsidRDefault="00757E41" w:rsidP="00FC5EFF">
            <w:r w:rsidRPr="00D14F95">
              <w:rPr>
                <w:b/>
              </w:rPr>
              <w:t>Primaria</w:t>
            </w:r>
          </w:p>
        </w:tc>
        <w:tc>
          <w:tcPr>
            <w:tcW w:w="4115" w:type="dxa"/>
            <w:tcBorders>
              <w:top w:val="single" w:sz="4" w:space="0" w:color="auto"/>
              <w:left w:val="single" w:sz="4" w:space="0" w:color="auto"/>
              <w:bottom w:val="single" w:sz="4" w:space="0" w:color="auto"/>
              <w:right w:val="single" w:sz="4" w:space="0" w:color="auto"/>
            </w:tcBorders>
            <w:hideMark/>
          </w:tcPr>
          <w:p w14:paraId="32512F27" w14:textId="60C714C3" w:rsidR="00757E41" w:rsidRPr="00D14F95" w:rsidRDefault="00757E41" w:rsidP="00FC5EFF">
            <w:pPr>
              <w:rPr>
                <w:b/>
              </w:rPr>
            </w:pPr>
            <w:r w:rsidRPr="00D14F95">
              <w:rPr>
                <w:b/>
              </w:rPr>
              <w:t>Giocan</w:t>
            </w:r>
            <w:r>
              <w:rPr>
                <w:b/>
              </w:rPr>
              <w:t xml:space="preserve">do con i numeri 2 </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hideMark/>
          </w:tcPr>
          <w:p w14:paraId="6F8AAEC0" w14:textId="77777777" w:rsidR="00757E41" w:rsidRPr="00D14F95" w:rsidRDefault="00757E41" w:rsidP="00FC5EF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5EF5CF" w14:textId="77777777" w:rsidR="00757E41" w:rsidRDefault="00757E41" w:rsidP="00FC5EFF">
            <w:pPr>
              <w:jc w:val="center"/>
            </w:pPr>
          </w:p>
        </w:tc>
      </w:tr>
      <w:tr w:rsidR="00953328" w14:paraId="294779BC" w14:textId="77777777" w:rsidTr="00FC5EFF">
        <w:trPr>
          <w:jc w:val="center"/>
        </w:trPr>
        <w:tc>
          <w:tcPr>
            <w:tcW w:w="1925" w:type="dxa"/>
            <w:tcBorders>
              <w:top w:val="single" w:sz="4" w:space="0" w:color="auto"/>
              <w:left w:val="single" w:sz="4" w:space="0" w:color="auto"/>
              <w:bottom w:val="single" w:sz="4" w:space="0" w:color="auto"/>
              <w:right w:val="single" w:sz="4" w:space="0" w:color="auto"/>
            </w:tcBorders>
          </w:tcPr>
          <w:p w14:paraId="35688D24" w14:textId="082A2B7F" w:rsidR="00953328" w:rsidRPr="00D14F95" w:rsidRDefault="00953328" w:rsidP="00FC5EFF">
            <w:pPr>
              <w:rPr>
                <w:b/>
              </w:rPr>
            </w:pPr>
            <w:r w:rsidRPr="00D14F95">
              <w:rPr>
                <w:b/>
              </w:rPr>
              <w:t>Primaria</w:t>
            </w:r>
          </w:p>
        </w:tc>
        <w:tc>
          <w:tcPr>
            <w:tcW w:w="4115" w:type="dxa"/>
            <w:tcBorders>
              <w:top w:val="single" w:sz="4" w:space="0" w:color="auto"/>
              <w:left w:val="single" w:sz="4" w:space="0" w:color="auto"/>
              <w:bottom w:val="single" w:sz="4" w:space="0" w:color="auto"/>
              <w:right w:val="single" w:sz="4" w:space="0" w:color="auto"/>
            </w:tcBorders>
          </w:tcPr>
          <w:p w14:paraId="06FB6B8F" w14:textId="41D5AC3B" w:rsidR="00953328" w:rsidRPr="00D14F95" w:rsidRDefault="00953328" w:rsidP="00FC5EFF">
            <w:pPr>
              <w:rPr>
                <w:b/>
              </w:rPr>
            </w:pPr>
            <w:r w:rsidRPr="00D9615C">
              <w:rPr>
                <w:rFonts w:asciiTheme="minorHAnsi" w:eastAsia="Times New Roman" w:hAnsiTheme="minorHAnsi" w:cstheme="minorHAnsi"/>
                <w:b/>
                <w:lang w:eastAsia="it-IT"/>
              </w:rPr>
              <w:t>We are children, we are citizens</w:t>
            </w:r>
          </w:p>
        </w:tc>
        <w:tc>
          <w:tcPr>
            <w:tcW w:w="1292" w:type="dxa"/>
            <w:tcBorders>
              <w:top w:val="single" w:sz="4" w:space="0" w:color="auto"/>
              <w:left w:val="single" w:sz="4" w:space="0" w:color="auto"/>
              <w:bottom w:val="single" w:sz="4" w:space="0" w:color="auto"/>
              <w:right w:val="single" w:sz="4" w:space="0" w:color="auto"/>
            </w:tcBorders>
          </w:tcPr>
          <w:p w14:paraId="7659F961" w14:textId="4E44A84E" w:rsidR="00953328" w:rsidRPr="00D14F95" w:rsidRDefault="00953328" w:rsidP="00FC5EFF">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4C0F36C" w14:textId="77777777" w:rsidR="00953328" w:rsidRDefault="00953328" w:rsidP="00FC5EFF">
            <w:pPr>
              <w:jc w:val="center"/>
            </w:pPr>
          </w:p>
        </w:tc>
      </w:tr>
      <w:tr w:rsidR="00757E41" w14:paraId="59549963" w14:textId="77777777" w:rsidTr="00FC5EFF">
        <w:trPr>
          <w:jc w:val="center"/>
        </w:trPr>
        <w:tc>
          <w:tcPr>
            <w:tcW w:w="1925" w:type="dxa"/>
            <w:tcBorders>
              <w:top w:val="single" w:sz="4" w:space="0" w:color="auto"/>
              <w:left w:val="single" w:sz="4" w:space="0" w:color="auto"/>
              <w:bottom w:val="single" w:sz="4" w:space="0" w:color="auto"/>
              <w:right w:val="single" w:sz="4" w:space="0" w:color="auto"/>
            </w:tcBorders>
          </w:tcPr>
          <w:p w14:paraId="12EC784B" w14:textId="77777777" w:rsidR="00757E41" w:rsidRPr="00D14F95" w:rsidRDefault="00757E41" w:rsidP="00FC5EFF">
            <w:pPr>
              <w:rPr>
                <w:b/>
              </w:rPr>
            </w:pPr>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14CF80A2" w14:textId="50746E95" w:rsidR="00757E41" w:rsidRPr="00D14F95" w:rsidRDefault="00757E41" w:rsidP="00FC5EFF">
            <w:pPr>
              <w:rPr>
                <w:b/>
              </w:rPr>
            </w:pPr>
            <w:r>
              <w:rPr>
                <w:b/>
              </w:rPr>
              <w:t>Nuvole di parole2</w:t>
            </w:r>
          </w:p>
        </w:tc>
        <w:tc>
          <w:tcPr>
            <w:tcW w:w="1292" w:type="dxa"/>
            <w:tcBorders>
              <w:top w:val="single" w:sz="4" w:space="0" w:color="auto"/>
              <w:left w:val="single" w:sz="4" w:space="0" w:color="auto"/>
              <w:bottom w:val="single" w:sz="4" w:space="0" w:color="auto"/>
              <w:right w:val="single" w:sz="4" w:space="0" w:color="auto"/>
            </w:tcBorders>
          </w:tcPr>
          <w:p w14:paraId="778680D8" w14:textId="77777777" w:rsidR="00757E41" w:rsidRPr="00D14F95" w:rsidRDefault="00757E41" w:rsidP="00FC5EFF">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E09CEEF" w14:textId="77777777" w:rsidR="00757E41" w:rsidRDefault="00757E41" w:rsidP="00FC5EFF">
            <w:pPr>
              <w:jc w:val="center"/>
            </w:pPr>
          </w:p>
        </w:tc>
      </w:tr>
      <w:tr w:rsidR="00757E41" w14:paraId="540ACE6F" w14:textId="77777777" w:rsidTr="00FC5EFF">
        <w:trPr>
          <w:jc w:val="center"/>
        </w:trPr>
        <w:tc>
          <w:tcPr>
            <w:tcW w:w="1925" w:type="dxa"/>
            <w:tcBorders>
              <w:top w:val="single" w:sz="4" w:space="0" w:color="auto"/>
              <w:left w:val="single" w:sz="4" w:space="0" w:color="auto"/>
              <w:bottom w:val="single" w:sz="4" w:space="0" w:color="auto"/>
              <w:right w:val="single" w:sz="4" w:space="0" w:color="auto"/>
            </w:tcBorders>
          </w:tcPr>
          <w:p w14:paraId="4F15AECC" w14:textId="77777777" w:rsidR="00757E41" w:rsidRPr="00D14F95" w:rsidRDefault="00757E41" w:rsidP="00FC5EFF">
            <w:r w:rsidRPr="00D14F95">
              <w:rPr>
                <w:b/>
              </w:rPr>
              <w:t>Secondaria</w:t>
            </w:r>
          </w:p>
        </w:tc>
        <w:tc>
          <w:tcPr>
            <w:tcW w:w="4115" w:type="dxa"/>
            <w:tcBorders>
              <w:top w:val="single" w:sz="4" w:space="0" w:color="auto"/>
              <w:left w:val="single" w:sz="4" w:space="0" w:color="auto"/>
              <w:bottom w:val="single" w:sz="4" w:space="0" w:color="auto"/>
              <w:right w:val="single" w:sz="4" w:space="0" w:color="auto"/>
            </w:tcBorders>
          </w:tcPr>
          <w:p w14:paraId="0DDFBA01" w14:textId="60BB049C" w:rsidR="00757E41" w:rsidRPr="00D14F95" w:rsidRDefault="00757E41" w:rsidP="00FC5EFF">
            <w:pPr>
              <w:rPr>
                <w:b/>
              </w:rPr>
            </w:pPr>
            <w:r>
              <w:rPr>
                <w:b/>
              </w:rPr>
              <w:t>Con i numeri comprendo 2</w:t>
            </w:r>
          </w:p>
        </w:tc>
        <w:tc>
          <w:tcPr>
            <w:tcW w:w="1292" w:type="dxa"/>
            <w:tcBorders>
              <w:top w:val="single" w:sz="4" w:space="0" w:color="auto"/>
              <w:left w:val="single" w:sz="4" w:space="0" w:color="auto"/>
              <w:bottom w:val="single" w:sz="4" w:space="0" w:color="auto"/>
              <w:right w:val="single" w:sz="4" w:space="0" w:color="auto"/>
            </w:tcBorders>
          </w:tcPr>
          <w:p w14:paraId="5AEF6F6F" w14:textId="77777777" w:rsidR="00757E41" w:rsidRPr="00D14F95" w:rsidRDefault="00757E41" w:rsidP="00FC5EFF">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E92E292" w14:textId="77777777" w:rsidR="00757E41" w:rsidRDefault="00757E41" w:rsidP="00FC5EFF">
            <w:pPr>
              <w:jc w:val="center"/>
            </w:pPr>
          </w:p>
        </w:tc>
      </w:tr>
      <w:tr w:rsidR="00757E41" w14:paraId="1F518B18" w14:textId="77777777" w:rsidTr="00FC5EFF">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3D9E5888" w14:textId="77777777" w:rsidR="00757E41" w:rsidRPr="00D14F95" w:rsidRDefault="00757E41" w:rsidP="00FC5EFF">
            <w:r w:rsidRPr="00D14F95">
              <w:rPr>
                <w:b/>
              </w:rPr>
              <w:t>Secondaria</w:t>
            </w:r>
          </w:p>
        </w:tc>
        <w:tc>
          <w:tcPr>
            <w:tcW w:w="4115" w:type="dxa"/>
            <w:tcBorders>
              <w:top w:val="single" w:sz="4" w:space="0" w:color="auto"/>
              <w:left w:val="single" w:sz="4" w:space="0" w:color="auto"/>
              <w:bottom w:val="single" w:sz="4" w:space="0" w:color="auto"/>
              <w:right w:val="single" w:sz="4" w:space="0" w:color="auto"/>
            </w:tcBorders>
            <w:hideMark/>
          </w:tcPr>
          <w:p w14:paraId="7EB73BEF" w14:textId="5D5B7376" w:rsidR="00757E41" w:rsidRPr="00D14F95" w:rsidRDefault="00757E41" w:rsidP="00FC5EFF">
            <w:pPr>
              <w:rPr>
                <w:b/>
              </w:rPr>
            </w:pPr>
            <w:r>
              <w:rPr>
                <w:b/>
              </w:rPr>
              <w:t>Con i numeri comprendo 2-</w:t>
            </w:r>
            <w:r w:rsidRPr="00D14F95">
              <w:rPr>
                <w:b/>
              </w:rPr>
              <w:t>zone alte</w:t>
            </w:r>
          </w:p>
        </w:tc>
        <w:tc>
          <w:tcPr>
            <w:tcW w:w="1292" w:type="dxa"/>
            <w:tcBorders>
              <w:top w:val="single" w:sz="4" w:space="0" w:color="auto"/>
              <w:left w:val="single" w:sz="4" w:space="0" w:color="auto"/>
              <w:bottom w:val="single" w:sz="4" w:space="0" w:color="auto"/>
              <w:right w:val="single" w:sz="4" w:space="0" w:color="auto"/>
            </w:tcBorders>
            <w:hideMark/>
          </w:tcPr>
          <w:p w14:paraId="56833A8E" w14:textId="77777777" w:rsidR="00757E41" w:rsidRPr="00D14F95" w:rsidRDefault="00757E41" w:rsidP="00FC5EF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36A47CF" w14:textId="77777777" w:rsidR="00757E41" w:rsidRDefault="00757E41" w:rsidP="00FC5EFF">
            <w:pPr>
              <w:jc w:val="center"/>
            </w:pPr>
          </w:p>
        </w:tc>
      </w:tr>
      <w:tr w:rsidR="00953328" w14:paraId="4275441F" w14:textId="77777777" w:rsidTr="00FC5EFF">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77D348F2" w14:textId="27963C07" w:rsidR="00953328" w:rsidRPr="00D14F95" w:rsidRDefault="00953328" w:rsidP="00FC5EFF">
            <w:pPr>
              <w:rPr>
                <w:b/>
              </w:rPr>
            </w:pPr>
            <w:r w:rsidRPr="00D14F95">
              <w:rPr>
                <w:b/>
              </w:rPr>
              <w:lastRenderedPageBreak/>
              <w:t>Secondaria</w:t>
            </w:r>
          </w:p>
        </w:tc>
        <w:tc>
          <w:tcPr>
            <w:tcW w:w="4115" w:type="dxa"/>
            <w:tcBorders>
              <w:top w:val="single" w:sz="4" w:space="0" w:color="auto"/>
              <w:left w:val="single" w:sz="4" w:space="0" w:color="auto"/>
              <w:bottom w:val="single" w:sz="4" w:space="0" w:color="auto"/>
              <w:right w:val="single" w:sz="4" w:space="0" w:color="auto"/>
            </w:tcBorders>
          </w:tcPr>
          <w:p w14:paraId="7FA25B2E" w14:textId="290041DF" w:rsidR="00953328" w:rsidRDefault="00953328" w:rsidP="00FC5EFF">
            <w:pPr>
              <w:rPr>
                <w:b/>
              </w:rPr>
            </w:pPr>
            <w:r w:rsidRPr="00D9615C">
              <w:rPr>
                <w:b/>
              </w:rPr>
              <w:t>Fly with English</w:t>
            </w:r>
            <w:r>
              <w:rPr>
                <w:b/>
              </w:rPr>
              <w:t xml:space="preserve"> </w:t>
            </w:r>
            <w:r w:rsidRPr="00D9615C">
              <w:rPr>
                <w:b/>
              </w:rPr>
              <w:t>2</w:t>
            </w:r>
          </w:p>
        </w:tc>
        <w:tc>
          <w:tcPr>
            <w:tcW w:w="1292" w:type="dxa"/>
            <w:tcBorders>
              <w:top w:val="single" w:sz="4" w:space="0" w:color="auto"/>
              <w:left w:val="single" w:sz="4" w:space="0" w:color="auto"/>
              <w:bottom w:val="single" w:sz="4" w:space="0" w:color="auto"/>
              <w:right w:val="single" w:sz="4" w:space="0" w:color="auto"/>
            </w:tcBorders>
          </w:tcPr>
          <w:p w14:paraId="1290E9E0" w14:textId="41371AAA" w:rsidR="00953328" w:rsidRPr="00D14F95" w:rsidRDefault="00953328" w:rsidP="00FC5EFF">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C68FB15" w14:textId="77777777" w:rsidR="00953328" w:rsidRDefault="00953328" w:rsidP="00FC5EFF">
            <w:pPr>
              <w:jc w:val="center"/>
            </w:pPr>
          </w:p>
        </w:tc>
      </w:tr>
    </w:tbl>
    <w:p w14:paraId="4D6FA5F1" w14:textId="77777777" w:rsidR="00757E41" w:rsidRDefault="00757E41" w:rsidP="007C0372">
      <w:pPr>
        <w:rPr>
          <w:rFonts w:eastAsia="Verdana"/>
          <w:sz w:val="20"/>
          <w:szCs w:val="20"/>
          <w:lang w:eastAsia="it-IT"/>
        </w:rPr>
      </w:pPr>
    </w:p>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25C7AF29" w14:textId="77777777"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Diploma di Laurea specifico (Quadriennale o</w:t>
            </w:r>
          </w:p>
          <w:p w14:paraId="5F527A6A" w14:textId="77777777" w:rsidR="00404DFB" w:rsidRDefault="00404DFB" w:rsidP="00E84103">
            <w:pPr>
              <w:pStyle w:val="TableParagraph"/>
              <w:spacing w:before="1" w:line="231" w:lineRule="exact"/>
              <w:rPr>
                <w:sz w:val="24"/>
              </w:rPr>
            </w:pPr>
            <w:r>
              <w:rPr>
                <w:sz w:val="24"/>
              </w:rPr>
              <w:t>specialistica/magistrale)</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fino a 107/110 – pt8 </w:t>
            </w:r>
          </w:p>
          <w:p w14:paraId="7E3A107A" w14:textId="77777777" w:rsidR="00404DFB" w:rsidRDefault="00404DFB" w:rsidP="00404DFB">
            <w:pPr>
              <w:pStyle w:val="TableParagraph"/>
              <w:ind w:left="0" w:right="223"/>
              <w:jc w:val="both"/>
              <w:rPr>
                <w:sz w:val="18"/>
              </w:rPr>
            </w:pPr>
            <w:r>
              <w:rPr>
                <w:sz w:val="18"/>
              </w:rPr>
              <w:t>108 a110/110 - pt</w:t>
            </w:r>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110/110 e lode pt</w:t>
            </w:r>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r>
              <w:rPr>
                <w:sz w:val="24"/>
              </w:rPr>
              <w:t>Laurea triennale specifica</w:t>
            </w:r>
          </w:p>
          <w:p w14:paraId="7BFA9E72" w14:textId="77777777" w:rsidR="00404DFB" w:rsidRDefault="00404DFB" w:rsidP="00E84103">
            <w:pPr>
              <w:pStyle w:val="TableParagraph"/>
              <w:spacing w:before="17" w:line="182" w:lineRule="auto"/>
              <w:ind w:right="154"/>
              <w:rPr>
                <w:sz w:val="24"/>
              </w:rPr>
            </w:pPr>
            <w:r>
              <w:rPr>
                <w:sz w:val="24"/>
              </w:rPr>
              <w:t>(Punteggio non cumulabile con il punto A se si tratta della stessa classe di laurea)</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Diploma di istruzione secondaria di II grado specifico (valutabile</w:t>
            </w:r>
            <w:r>
              <w:rPr>
                <w:spacing w:val="-10"/>
                <w:sz w:val="24"/>
              </w:rPr>
              <w:t xml:space="preserve"> </w:t>
            </w:r>
            <w:r>
              <w:rPr>
                <w:sz w:val="24"/>
              </w:rPr>
              <w:t>in</w:t>
            </w:r>
            <w:r>
              <w:rPr>
                <w:spacing w:val="-8"/>
                <w:sz w:val="24"/>
              </w:rPr>
              <w:t xml:space="preserve"> </w:t>
            </w:r>
            <w:r>
              <w:rPr>
                <w:sz w:val="24"/>
              </w:rPr>
              <w:t>mancanza</w:t>
            </w:r>
            <w:r>
              <w:rPr>
                <w:spacing w:val="-7"/>
                <w:sz w:val="24"/>
              </w:rPr>
              <w:t xml:space="preserve"> </w:t>
            </w:r>
            <w:r>
              <w:rPr>
                <w:sz w:val="24"/>
              </w:rPr>
              <w:t>della</w:t>
            </w:r>
            <w:r>
              <w:rPr>
                <w:spacing w:val="-10"/>
                <w:sz w:val="24"/>
              </w:rPr>
              <w:t xml:space="preserve"> </w:t>
            </w:r>
            <w:r>
              <w:rPr>
                <w:sz w:val="24"/>
              </w:rPr>
              <w:t>laurea</w:t>
            </w:r>
            <w:r>
              <w:rPr>
                <w:spacing w:val="-8"/>
                <w:sz w:val="24"/>
              </w:rPr>
              <w:t xml:space="preserve"> </w:t>
            </w:r>
            <w:r>
              <w:rPr>
                <w:sz w:val="24"/>
              </w:rPr>
              <w:t>e</w:t>
            </w:r>
            <w:r>
              <w:rPr>
                <w:spacing w:val="-8"/>
                <w:sz w:val="24"/>
              </w:rPr>
              <w:t xml:space="preserve"> </w:t>
            </w:r>
            <w:r>
              <w:rPr>
                <w:sz w:val="24"/>
              </w:rPr>
              <w:t>non</w:t>
            </w:r>
            <w:r>
              <w:rPr>
                <w:spacing w:val="-5"/>
                <w:sz w:val="24"/>
              </w:rPr>
              <w:t xml:space="preserve"> </w:t>
            </w:r>
            <w:r>
              <w:rPr>
                <w:sz w:val="24"/>
              </w:rPr>
              <w:t>cumulabile</w:t>
            </w:r>
            <w:r>
              <w:rPr>
                <w:spacing w:val="-9"/>
                <w:sz w:val="24"/>
              </w:rPr>
              <w:t xml:space="preserve"> </w:t>
            </w:r>
            <w:r>
              <w:rPr>
                <w:sz w:val="24"/>
              </w:rPr>
              <w:t>con</w:t>
            </w:r>
            <w:r>
              <w:rPr>
                <w:spacing w:val="-4"/>
                <w:sz w:val="24"/>
              </w:rPr>
              <w:t xml:space="preserve"> </w:t>
            </w:r>
            <w:r>
              <w:rPr>
                <w:sz w:val="24"/>
              </w:rPr>
              <w:t>i</w:t>
            </w:r>
            <w:r>
              <w:rPr>
                <w:spacing w:val="-9"/>
                <w:sz w:val="24"/>
              </w:rPr>
              <w:t xml:space="preserve"> </w:t>
            </w:r>
            <w:r>
              <w:rPr>
                <w:sz w:val="24"/>
              </w:rPr>
              <w:t>punti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post-laurea afferente la tipologia dell’intervento</w:t>
            </w:r>
          </w:p>
          <w:p w14:paraId="75823420" w14:textId="77777777" w:rsidR="00404DFB" w:rsidRDefault="00404DFB" w:rsidP="00E84103">
            <w:pPr>
              <w:pStyle w:val="TableParagraph"/>
              <w:ind w:right="1581"/>
              <w:rPr>
                <w:sz w:val="24"/>
              </w:rPr>
            </w:pPr>
            <w:r>
              <w:rPr>
                <w:sz w:val="24"/>
              </w:rPr>
              <w:t>(Dottorato di ricerca, Master universitario di I e II livello 60 cfu, Corso di perfezionamento 60 cfu)</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(fino a 9 pt)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r>
              <w:rPr>
                <w:sz w:val="24"/>
              </w:rPr>
              <w:t>Altri titoli culturali specifici afferenti la tipologia dell’intervento</w:t>
            </w:r>
          </w:p>
        </w:tc>
        <w:tc>
          <w:tcPr>
            <w:tcW w:w="1701" w:type="dxa"/>
          </w:tcPr>
          <w:p w14:paraId="1E094CE0" w14:textId="77777777" w:rsidR="00404DFB" w:rsidRDefault="00404DFB" w:rsidP="00404DFB">
            <w:pPr>
              <w:pStyle w:val="TableParagraph"/>
              <w:spacing w:before="31"/>
              <w:rPr>
                <w:sz w:val="24"/>
              </w:rPr>
            </w:pPr>
            <w:r>
              <w:rPr>
                <w:sz w:val="24"/>
              </w:rPr>
              <w:t>1 (fino a 3 pt)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r>
              <w:rPr>
                <w:sz w:val="24"/>
              </w:rPr>
              <w:t>Pubblicazioni inerenti le attività previste</w:t>
            </w:r>
          </w:p>
        </w:tc>
        <w:tc>
          <w:tcPr>
            <w:tcW w:w="1701" w:type="dxa"/>
          </w:tcPr>
          <w:p w14:paraId="3E3EC2BF" w14:textId="77777777" w:rsidR="00404DFB" w:rsidRDefault="00404DFB" w:rsidP="00404DFB">
            <w:pPr>
              <w:pStyle w:val="TableParagraph"/>
              <w:spacing w:before="31"/>
              <w:rPr>
                <w:sz w:val="24"/>
              </w:rPr>
            </w:pPr>
            <w:r>
              <w:rPr>
                <w:sz w:val="24"/>
              </w:rPr>
              <w:t>1 (fino a 3 pt)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r>
              <w:rPr>
                <w:sz w:val="24"/>
              </w:rPr>
              <w:t>Esperienze di docenza universitaria nel settore di pertinenza</w:t>
            </w:r>
          </w:p>
        </w:tc>
        <w:tc>
          <w:tcPr>
            <w:tcW w:w="1701" w:type="dxa"/>
          </w:tcPr>
          <w:p w14:paraId="389E9748" w14:textId="77777777" w:rsidR="00404DFB" w:rsidRDefault="00404DFB" w:rsidP="00404DFB">
            <w:pPr>
              <w:pStyle w:val="TableParagraph"/>
              <w:spacing w:before="31"/>
              <w:rPr>
                <w:sz w:val="24"/>
              </w:rPr>
            </w:pPr>
            <w:r>
              <w:rPr>
                <w:sz w:val="24"/>
              </w:rPr>
              <w:t>4 (fino a 20 pt)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r>
              <w:rPr>
                <w:sz w:val="24"/>
              </w:rPr>
              <w:t>Esperienze di docenza in progetti PON – POR coerenti con le attività previste (della durata di almeno 30 ore)</w:t>
            </w:r>
          </w:p>
        </w:tc>
        <w:tc>
          <w:tcPr>
            <w:tcW w:w="1701" w:type="dxa"/>
          </w:tcPr>
          <w:p w14:paraId="6423E212" w14:textId="77777777" w:rsidR="00404DFB" w:rsidRDefault="00404DFB" w:rsidP="00404DFB">
            <w:pPr>
              <w:pStyle w:val="TableParagraph"/>
              <w:spacing w:before="89"/>
              <w:rPr>
                <w:sz w:val="24"/>
              </w:rPr>
            </w:pPr>
            <w:r>
              <w:rPr>
                <w:sz w:val="24"/>
              </w:rPr>
              <w:t>3 (fino a 15 pt)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r>
              <w:rPr>
                <w:sz w:val="24"/>
              </w:rPr>
              <w:t>Esperienze di tutoraggio in progetti PON – POR coerenti con le attività previste (della durata di almeno 30 ore)</w:t>
            </w:r>
          </w:p>
        </w:tc>
        <w:tc>
          <w:tcPr>
            <w:tcW w:w="1701" w:type="dxa"/>
          </w:tcPr>
          <w:p w14:paraId="31F38BE8" w14:textId="77777777" w:rsidR="00404DFB" w:rsidRDefault="00404DFB" w:rsidP="00404DFB">
            <w:pPr>
              <w:pStyle w:val="TableParagraph"/>
              <w:spacing w:before="91"/>
              <w:rPr>
                <w:sz w:val="24"/>
              </w:rPr>
            </w:pPr>
            <w:r>
              <w:rPr>
                <w:sz w:val="24"/>
              </w:rPr>
              <w:t>1 (fino a 5 pt)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r>
              <w:rPr>
                <w:sz w:val="24"/>
              </w:rPr>
              <w:t>Esperienze di formazione coerenti con le attività previste (della durata di almeno 30 ore)</w:t>
            </w:r>
          </w:p>
        </w:tc>
        <w:tc>
          <w:tcPr>
            <w:tcW w:w="1701" w:type="dxa"/>
          </w:tcPr>
          <w:p w14:paraId="12593534" w14:textId="77777777" w:rsidR="00404DFB" w:rsidRDefault="00404DFB" w:rsidP="00404DFB">
            <w:pPr>
              <w:pStyle w:val="TableParagraph"/>
              <w:spacing w:before="31"/>
              <w:rPr>
                <w:sz w:val="24"/>
              </w:rPr>
            </w:pPr>
            <w:r>
              <w:rPr>
                <w:sz w:val="24"/>
              </w:rPr>
              <w:t>1 (fino a 5 pt)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r>
              <w:rPr>
                <w:sz w:val="24"/>
              </w:rPr>
              <w:t>Abilitazione specifica</w:t>
            </w:r>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r>
              <w:rPr>
                <w:sz w:val="24"/>
              </w:rPr>
              <w:t>Certificazione di competenze informatico/tecnologiche</w:t>
            </w:r>
          </w:p>
        </w:tc>
        <w:tc>
          <w:tcPr>
            <w:tcW w:w="1701" w:type="dxa"/>
          </w:tcPr>
          <w:p w14:paraId="098E9E58" w14:textId="77777777" w:rsidR="00404DFB" w:rsidRDefault="00404DFB" w:rsidP="00404DFB">
            <w:pPr>
              <w:pStyle w:val="TableParagraph"/>
              <w:spacing w:before="31"/>
              <w:rPr>
                <w:sz w:val="24"/>
              </w:rPr>
            </w:pPr>
            <w:r>
              <w:rPr>
                <w:sz w:val="24"/>
              </w:rPr>
              <w:t>2 (fino a 6 pt)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r>
              <w:rPr>
                <w:sz w:val="24"/>
              </w:rPr>
              <w:t>Esperienze di docenza nella disciplina oggetto del progetto</w:t>
            </w:r>
          </w:p>
        </w:tc>
        <w:tc>
          <w:tcPr>
            <w:tcW w:w="1701" w:type="dxa"/>
          </w:tcPr>
          <w:p w14:paraId="0930AC93" w14:textId="77777777" w:rsidR="00404DFB" w:rsidRDefault="00404DFB" w:rsidP="00404DFB">
            <w:pPr>
              <w:pStyle w:val="TableParagraph"/>
              <w:spacing w:line="211" w:lineRule="exact"/>
              <w:rPr>
                <w:sz w:val="24"/>
              </w:rPr>
            </w:pPr>
            <w:r>
              <w:rPr>
                <w:sz w:val="24"/>
              </w:rPr>
              <w:t>1 (fino a 5 pt)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r>
              <w:rPr>
                <w:sz w:val="24"/>
              </w:rPr>
              <w:t>Esperienze professionali nel settore di pertinenza diverse dalla docenza</w:t>
            </w:r>
          </w:p>
        </w:tc>
        <w:tc>
          <w:tcPr>
            <w:tcW w:w="1701" w:type="dxa"/>
          </w:tcPr>
          <w:p w14:paraId="77932DCE" w14:textId="77777777" w:rsidR="00404DFB" w:rsidRDefault="00404DFB" w:rsidP="00404DFB">
            <w:pPr>
              <w:pStyle w:val="TableParagraph"/>
              <w:spacing w:line="211" w:lineRule="exact"/>
              <w:rPr>
                <w:sz w:val="24"/>
              </w:rPr>
            </w:pPr>
            <w:r>
              <w:rPr>
                <w:sz w:val="24"/>
              </w:rPr>
              <w:t>1 (fino a 5 pt)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r>
              <w:rPr>
                <w:sz w:val="24"/>
              </w:rPr>
              <w:t>Esperienza di docenza di madrelingua e di preparazione degli esami Trinity</w:t>
            </w:r>
          </w:p>
          <w:p w14:paraId="71F05150" w14:textId="77777777" w:rsidR="00404DFB" w:rsidRDefault="00404DFB" w:rsidP="00E84103">
            <w:pPr>
              <w:pStyle w:val="TableParagraph"/>
              <w:spacing w:line="217" w:lineRule="exact"/>
              <w:rPr>
                <w:sz w:val="24"/>
              </w:rPr>
            </w:pPr>
            <w:r>
              <w:rPr>
                <w:sz w:val="24"/>
              </w:rPr>
              <w:t>(esclusivamente per insegnanti dell’area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r>
              <w:rPr>
                <w:sz w:val="24"/>
              </w:rPr>
              <w:t>Esperienza di docenza in corsi per il conseguimento dell’ECDL (esclusivamente per gli insegnamenti</w:t>
            </w:r>
          </w:p>
          <w:p w14:paraId="3507F6EA" w14:textId="77777777" w:rsidR="00404DFB" w:rsidRDefault="00404DFB" w:rsidP="00E84103">
            <w:pPr>
              <w:pStyle w:val="TableParagraph"/>
              <w:spacing w:line="247" w:lineRule="exact"/>
              <w:rPr>
                <w:sz w:val="24"/>
              </w:rPr>
            </w:pPr>
            <w:r>
              <w:rPr>
                <w:sz w:val="24"/>
              </w:rPr>
              <w:t>dell’area tecnologica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r>
              <w:rPr>
                <w:sz w:val="24"/>
              </w:rPr>
              <w:t>Coerenza, pertinenza e originalità del Piano di lavoro presentato</w:t>
            </w:r>
          </w:p>
        </w:tc>
        <w:tc>
          <w:tcPr>
            <w:tcW w:w="1701" w:type="dxa"/>
          </w:tcPr>
          <w:p w14:paraId="6A713DD5" w14:textId="77777777" w:rsidR="00404DFB" w:rsidRDefault="00404DFB" w:rsidP="00404DFB">
            <w:pPr>
              <w:pStyle w:val="TableParagraph"/>
              <w:spacing w:line="211" w:lineRule="exact"/>
              <w:rPr>
                <w:sz w:val="24"/>
              </w:rPr>
            </w:pPr>
            <w:r>
              <w:rPr>
                <w:sz w:val="24"/>
              </w:rPr>
              <w:t>Fino a 10 pt</w:t>
            </w:r>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A parità di punteggio verrà data precedenza al candidato più giovane.</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w:t>
      </w:r>
      <w:r>
        <w:rPr>
          <w:rFonts w:cs="Arial"/>
          <w:sz w:val="20"/>
          <w:szCs w:val="20"/>
        </w:rPr>
        <w:lastRenderedPageBreak/>
        <w:t>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0"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9A63" w14:textId="77777777" w:rsidR="009B235F" w:rsidRDefault="009B235F" w:rsidP="007C0372">
      <w:pPr>
        <w:spacing w:after="0" w:line="240" w:lineRule="auto"/>
      </w:pPr>
      <w:r>
        <w:separator/>
      </w:r>
    </w:p>
  </w:endnote>
  <w:endnote w:type="continuationSeparator" w:id="0">
    <w:p w14:paraId="257533B8" w14:textId="77777777" w:rsidR="009B235F" w:rsidRDefault="009B235F"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F0273" w14:textId="77777777" w:rsidR="009B235F" w:rsidRDefault="009B235F" w:rsidP="007C0372">
      <w:pPr>
        <w:spacing w:after="0" w:line="240" w:lineRule="auto"/>
      </w:pPr>
      <w:r>
        <w:separator/>
      </w:r>
    </w:p>
  </w:footnote>
  <w:footnote w:type="continuationSeparator" w:id="0">
    <w:p w14:paraId="5CD14756" w14:textId="77777777" w:rsidR="009B235F" w:rsidRDefault="009B235F"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2060B5"/>
    <w:rsid w:val="002879E7"/>
    <w:rsid w:val="00391D64"/>
    <w:rsid w:val="0039258B"/>
    <w:rsid w:val="003B307C"/>
    <w:rsid w:val="003B5E7D"/>
    <w:rsid w:val="00404DFB"/>
    <w:rsid w:val="004D2B90"/>
    <w:rsid w:val="00504634"/>
    <w:rsid w:val="00594BE3"/>
    <w:rsid w:val="005F68E1"/>
    <w:rsid w:val="006B10C9"/>
    <w:rsid w:val="006C48C8"/>
    <w:rsid w:val="006C4971"/>
    <w:rsid w:val="00757E41"/>
    <w:rsid w:val="007C0372"/>
    <w:rsid w:val="0080004C"/>
    <w:rsid w:val="00953328"/>
    <w:rsid w:val="009A5DF0"/>
    <w:rsid w:val="009B235F"/>
    <w:rsid w:val="009D4660"/>
    <w:rsid w:val="009F5C60"/>
    <w:rsid w:val="00A71D40"/>
    <w:rsid w:val="00A86D08"/>
    <w:rsid w:val="00AA7B35"/>
    <w:rsid w:val="00AE0B4C"/>
    <w:rsid w:val="00AF2595"/>
    <w:rsid w:val="00C26846"/>
    <w:rsid w:val="00C51089"/>
    <w:rsid w:val="00CF35B7"/>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1799</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2020-08-01T17:22:00Z</dcterms:created>
  <dcterms:modified xsi:type="dcterms:W3CDTF">2020-08-11T08:42:00Z</dcterms:modified>
</cp:coreProperties>
</file>